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9541" w14:textId="77777777" w:rsidR="00967BB4" w:rsidRDefault="00967BB4" w:rsidP="00967BB4">
      <w:pPr>
        <w:spacing w:line="220" w:lineRule="atLeas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附件：</w:t>
      </w:r>
    </w:p>
    <w:p w14:paraId="0A909C48" w14:textId="77777777" w:rsidR="00967BB4" w:rsidRDefault="00967BB4" w:rsidP="00967BB4">
      <w:pPr>
        <w:spacing w:line="220" w:lineRule="atLeas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2022年下半年面向社会人员测试计划</w:t>
      </w:r>
    </w:p>
    <w:tbl>
      <w:tblPr>
        <w:tblpPr w:leftFromText="180" w:rightFromText="180" w:vertAnchor="text" w:horzAnchor="page" w:tblpX="1821" w:tblpY="452"/>
        <w:tblOverlap w:val="never"/>
        <w:tblW w:w="82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79"/>
        <w:gridCol w:w="1498"/>
        <w:gridCol w:w="1556"/>
      </w:tblGrid>
      <w:tr w:rsidR="00967BB4" w14:paraId="6FB51FD5" w14:textId="77777777" w:rsidTr="00CC71ED">
        <w:trPr>
          <w:trHeight w:val="902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C83C70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C37D10" w14:textId="77777777" w:rsidR="00967BB4" w:rsidRDefault="00967BB4" w:rsidP="00CC71ED">
            <w:pPr>
              <w:adjustRightInd/>
              <w:snapToGrid/>
              <w:spacing w:after="0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      测试站名称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A1A9A0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第一次</w:t>
            </w:r>
          </w:p>
          <w:p w14:paraId="66F53EA8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报名人数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971A392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第二次</w:t>
            </w:r>
          </w:p>
          <w:p w14:paraId="479D117F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报名人数</w:t>
            </w:r>
          </w:p>
        </w:tc>
      </w:tr>
      <w:tr w:rsidR="00967BB4" w14:paraId="0C1388AE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2932166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174F2A3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西安市语言文字水平培训测试中心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E8D33F9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A0FD2B7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</w:tr>
      <w:tr w:rsidR="00967BB4" w14:paraId="7A722075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46F38A6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2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DD3669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宝鸡市普通话培训测试中心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67D2885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800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A885002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800</w:t>
            </w:r>
          </w:p>
        </w:tc>
      </w:tr>
      <w:tr w:rsidR="00967BB4" w14:paraId="162E2C20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7543081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D56C0D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咸阳市普通话水平测试中心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D9F087C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9156E1E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</w:tr>
      <w:tr w:rsidR="00967BB4" w14:paraId="40F6E734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45F7616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41CEC8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铜川职业技术学院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A6AF9D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不限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5ABF586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不限</w:t>
            </w:r>
          </w:p>
        </w:tc>
      </w:tr>
      <w:tr w:rsidR="00967BB4" w14:paraId="06EC5C86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B108158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33EE370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渭南市普通话测试中心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EA80AB1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FAEFB52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</w:tr>
      <w:tr w:rsidR="00967BB4" w14:paraId="31FB2FC8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4A62B17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5CFE3D9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延安市教育局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364FB82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41197DA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500</w:t>
            </w:r>
          </w:p>
        </w:tc>
      </w:tr>
      <w:tr w:rsidR="00967BB4" w14:paraId="2B7829AA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C64DE3B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4AE375B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榆林市教育局教学研究室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A8E6131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不限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3338B6A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不限</w:t>
            </w:r>
          </w:p>
        </w:tc>
      </w:tr>
      <w:tr w:rsidR="00967BB4" w14:paraId="1878947B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BE33586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6893C8F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汉中市语言文字水平培训测试中心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9E4FC7D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500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0B70646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500</w:t>
            </w:r>
          </w:p>
        </w:tc>
      </w:tr>
      <w:tr w:rsidR="00967BB4" w14:paraId="09CB0FE5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4E4FF7C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02A18DB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安康市教育局教研室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A08571C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D02A6F0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600</w:t>
            </w:r>
          </w:p>
        </w:tc>
      </w:tr>
      <w:tr w:rsidR="00967BB4" w14:paraId="56420762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E2D7B57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1E18675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proofErr w:type="gramStart"/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商洛市</w:t>
            </w:r>
            <w:proofErr w:type="gramEnd"/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教育局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03F005C8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600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A1A83E1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1000</w:t>
            </w:r>
          </w:p>
        </w:tc>
      </w:tr>
      <w:tr w:rsidR="00967BB4" w14:paraId="2E0A6E78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E2220BB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E4E6F83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西安外国语大学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218DCAA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9000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ED64B0F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9000</w:t>
            </w:r>
          </w:p>
        </w:tc>
      </w:tr>
      <w:tr w:rsidR="00967BB4" w14:paraId="1EF31D10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13CBA59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1C5D07B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西北大学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CDBEAF4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800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BD17E9D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0</w:t>
            </w:r>
          </w:p>
        </w:tc>
      </w:tr>
      <w:tr w:rsidR="00967BB4" w14:paraId="317C096B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FAEA1FC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9894313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西安外事学院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1DEF390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300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2132B5FA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200</w:t>
            </w:r>
          </w:p>
        </w:tc>
      </w:tr>
      <w:tr w:rsidR="00967BB4" w14:paraId="066414A6" w14:textId="77777777" w:rsidTr="00CC71ED">
        <w:trPr>
          <w:trHeight w:val="461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E82204A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14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611DAF97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西安军需工业学校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AE625AC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2000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7A400DF3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2000</w:t>
            </w:r>
          </w:p>
        </w:tc>
      </w:tr>
      <w:tr w:rsidR="00967BB4" w14:paraId="324239C5" w14:textId="77777777" w:rsidTr="00CC71ED">
        <w:trPr>
          <w:trHeight w:val="483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4878D109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5DF830F7" w14:textId="77777777" w:rsidR="00967BB4" w:rsidRDefault="00967BB4" w:rsidP="00CC71ED">
            <w:pPr>
              <w:adjustRightInd/>
              <w:snapToGrid/>
              <w:spacing w:after="0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Verdana" w:eastAsia="仿宋_GB2312" w:hAnsi="Verdana" w:cs="宋体" w:hint="eastAsia"/>
                <w:sz w:val="24"/>
                <w:szCs w:val="24"/>
              </w:rPr>
              <w:t>      </w:t>
            </w: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西安铁路职业技术学院</w:t>
            </w:r>
          </w:p>
        </w:tc>
        <w:tc>
          <w:tcPr>
            <w:tcW w:w="1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157B66C0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2000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noWrap/>
            <w:vAlign w:val="center"/>
          </w:tcPr>
          <w:p w14:paraId="3A218042" w14:textId="77777777" w:rsidR="00967BB4" w:rsidRDefault="00967BB4" w:rsidP="00CC71ED">
            <w:pPr>
              <w:adjustRightInd/>
              <w:snapToGrid/>
              <w:spacing w:after="0"/>
              <w:jc w:val="center"/>
              <w:rPr>
                <w:rFonts w:ascii="仿宋_GB2312" w:eastAsia="仿宋_GB2312" w:hAnsi="Verdana" w:cs="宋体"/>
                <w:sz w:val="24"/>
                <w:szCs w:val="24"/>
              </w:rPr>
            </w:pPr>
            <w:r>
              <w:rPr>
                <w:rFonts w:ascii="仿宋_GB2312" w:eastAsia="仿宋_GB2312" w:hAnsi="Verdana" w:cs="宋体" w:hint="eastAsia"/>
                <w:sz w:val="24"/>
                <w:szCs w:val="24"/>
              </w:rPr>
              <w:t>3000</w:t>
            </w:r>
          </w:p>
        </w:tc>
      </w:tr>
    </w:tbl>
    <w:p w14:paraId="31AF1395" w14:textId="77777777" w:rsidR="00967BB4" w:rsidRDefault="00967BB4" w:rsidP="00967BB4">
      <w:pPr>
        <w:spacing w:line="220" w:lineRule="atLeast"/>
      </w:pPr>
      <w:r>
        <w:rPr>
          <w:rFonts w:hint="eastAsia"/>
        </w:rPr>
        <w:t xml:space="preserve">  </w:t>
      </w:r>
    </w:p>
    <w:p w14:paraId="248F0CE1" w14:textId="77777777" w:rsidR="00967BB4" w:rsidRDefault="00967BB4" w:rsidP="00967BB4">
      <w:pPr>
        <w:adjustRightInd/>
        <w:snapToGrid/>
        <w:spacing w:after="0"/>
        <w:rPr>
          <w:rFonts w:ascii="仿宋_GB2312" w:eastAsia="仿宋_GB2312" w:hAnsi="Verdana" w:cs="宋体"/>
          <w:sz w:val="24"/>
          <w:szCs w:val="24"/>
        </w:rPr>
      </w:pPr>
      <w:r>
        <w:rPr>
          <w:rFonts w:ascii="仿宋_GB2312" w:eastAsia="仿宋_GB2312" w:hAnsi="Verdana" w:cs="宋体" w:hint="eastAsia"/>
          <w:sz w:val="24"/>
          <w:szCs w:val="24"/>
        </w:rPr>
        <w:t>备注：西北大学通过“西北大学普通话水平培训测试中心微信公众号”报名。</w:t>
      </w:r>
    </w:p>
    <w:p w14:paraId="1EEDCDBC" w14:textId="77777777" w:rsidR="00967BB4" w:rsidRDefault="00967BB4" w:rsidP="00967BB4">
      <w:pPr>
        <w:spacing w:line="220" w:lineRule="atLeast"/>
      </w:pPr>
    </w:p>
    <w:p w14:paraId="23FA6F67" w14:textId="77777777" w:rsidR="00967BB4" w:rsidRDefault="00967BB4" w:rsidP="00967BB4"/>
    <w:p w14:paraId="59908E8B" w14:textId="77777777" w:rsidR="00306F6A" w:rsidRDefault="00306F6A"/>
    <w:sectPr w:rsidR="00306F6A" w:rsidSect="00306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B4"/>
    <w:rsid w:val="00306F6A"/>
    <w:rsid w:val="00967BB4"/>
    <w:rsid w:val="00C122A2"/>
    <w:rsid w:val="00F0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444B3"/>
  <w15:docId w15:val="{542E8BE2-71BE-4E06-8490-75A0B09F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BB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吕 妍妍</cp:lastModifiedBy>
  <cp:revision>2</cp:revision>
  <dcterms:created xsi:type="dcterms:W3CDTF">2022-10-12T02:17:00Z</dcterms:created>
  <dcterms:modified xsi:type="dcterms:W3CDTF">2022-10-12T02:17:00Z</dcterms:modified>
</cp:coreProperties>
</file>