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F0" w:rsidRDefault="000B31F0">
      <w:pPr>
        <w:jc w:val="right"/>
        <w:rPr>
          <w:b/>
          <w:bCs/>
          <w:sz w:val="28"/>
          <w:szCs w:val="28"/>
        </w:rPr>
      </w:pPr>
    </w:p>
    <w:p w:rsidR="000B31F0" w:rsidRDefault="00D42FD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</w:t>
      </w:r>
      <w:r>
        <w:rPr>
          <w:rFonts w:hint="eastAsia"/>
          <w:b/>
          <w:bCs/>
          <w:sz w:val="28"/>
          <w:szCs w:val="28"/>
        </w:rPr>
        <w:t>编号：</w:t>
      </w:r>
      <w:r w:rsidR="009E3A4E">
        <w:rPr>
          <w:rFonts w:hint="eastAsia"/>
          <w:b/>
          <w:bCs/>
          <w:sz w:val="28"/>
          <w:szCs w:val="28"/>
        </w:rPr>
        <w:t>2021-30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B31F0" w:rsidRDefault="000B31F0">
      <w:pPr>
        <w:jc w:val="center"/>
        <w:rPr>
          <w:b/>
          <w:sz w:val="44"/>
          <w:szCs w:val="44"/>
        </w:rPr>
      </w:pPr>
    </w:p>
    <w:p w:rsidR="000B31F0" w:rsidRDefault="00D42FD8">
      <w:pPr>
        <w:jc w:val="center"/>
        <w:rPr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西安理工大</w:t>
      </w:r>
      <w:r w:rsidR="00C774AF">
        <w:rPr>
          <w:rFonts w:ascii="宋体" w:hAnsi="宋体" w:cs="宋体" w:hint="eastAsia"/>
          <w:b/>
          <w:bCs/>
          <w:sz w:val="36"/>
          <w:szCs w:val="36"/>
        </w:rPr>
        <w:t>学</w:t>
      </w:r>
      <w:r>
        <w:rPr>
          <w:rFonts w:ascii="宋体" w:hAnsi="宋体" w:cs="宋体" w:hint="eastAsia"/>
          <w:b/>
          <w:bCs/>
          <w:sz w:val="36"/>
          <w:szCs w:val="36"/>
        </w:rPr>
        <w:t>高科学院</w:t>
      </w:r>
      <w:r>
        <w:rPr>
          <w:rFonts w:hint="eastAsia"/>
          <w:b/>
          <w:sz w:val="36"/>
          <w:szCs w:val="36"/>
        </w:rPr>
        <w:t>泾河校区实训中心</w:t>
      </w:r>
    </w:p>
    <w:p w:rsidR="000B31F0" w:rsidRDefault="00D42F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钢楼梯制作安装工程</w:t>
      </w:r>
    </w:p>
    <w:p w:rsidR="000B31F0" w:rsidRDefault="000B31F0">
      <w:pPr>
        <w:rPr>
          <w:b/>
          <w:sz w:val="44"/>
          <w:szCs w:val="44"/>
        </w:rPr>
      </w:pPr>
    </w:p>
    <w:p w:rsidR="000B31F0" w:rsidRDefault="00D42FD8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招</w:t>
      </w:r>
    </w:p>
    <w:p w:rsidR="000B31F0" w:rsidRDefault="00D42FD8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标</w:t>
      </w:r>
    </w:p>
    <w:p w:rsidR="000B31F0" w:rsidRDefault="00D42FD8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文</w:t>
      </w:r>
    </w:p>
    <w:p w:rsidR="000B31F0" w:rsidRDefault="00D42FD8">
      <w:pPr>
        <w:jc w:val="center"/>
        <w:rPr>
          <w:sz w:val="72"/>
          <w:szCs w:val="72"/>
        </w:rPr>
      </w:pPr>
      <w:r>
        <w:rPr>
          <w:rFonts w:ascii="华文行楷" w:eastAsia="华文行楷" w:hint="eastAsia"/>
          <w:color w:val="240670"/>
          <w:sz w:val="84"/>
          <w:szCs w:val="84"/>
        </w:rPr>
        <w:t>件</w:t>
      </w:r>
    </w:p>
    <w:p w:rsidR="000B31F0" w:rsidRDefault="000B31F0">
      <w:pPr>
        <w:rPr>
          <w:sz w:val="32"/>
          <w:szCs w:val="32"/>
        </w:rPr>
      </w:pPr>
    </w:p>
    <w:p w:rsidR="000B31F0" w:rsidRDefault="000B31F0" w:rsidP="009E3A4E">
      <w:pPr>
        <w:spacing w:beforeLines="50" w:before="156" w:afterLines="50" w:after="156" w:line="36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0B31F0" w:rsidRDefault="00D42FD8" w:rsidP="009E3A4E">
      <w:pPr>
        <w:spacing w:beforeLines="50" w:before="156" w:afterLines="50" w:after="156" w:line="360" w:lineRule="auto"/>
        <w:ind w:firstLineChars="200" w:firstLine="6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西安理工大</w:t>
      </w:r>
      <w:r w:rsidR="00C774AF">
        <w:rPr>
          <w:rFonts w:ascii="宋体" w:hAnsi="宋体" w:cs="宋体" w:hint="eastAsia"/>
          <w:b/>
          <w:bCs/>
          <w:sz w:val="28"/>
          <w:szCs w:val="28"/>
          <w:u w:val="single"/>
        </w:rPr>
        <w:t>学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高科学院实训中心钢楼梯制作安装工程</w:t>
      </w:r>
    </w:p>
    <w:p w:rsidR="000B31F0" w:rsidRDefault="00D42FD8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 标 人：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</w:t>
      </w:r>
      <w:proofErr w:type="gramStart"/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西安理工大</w:t>
      </w:r>
      <w:r w:rsidR="00C774AF">
        <w:rPr>
          <w:rFonts w:ascii="宋体" w:hAnsi="宋体" w:cs="宋体" w:hint="eastAsia"/>
          <w:b/>
          <w:bCs/>
          <w:sz w:val="28"/>
          <w:szCs w:val="28"/>
          <w:u w:val="single"/>
        </w:rPr>
        <w:t>学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高科学院经河校区</w:t>
      </w:r>
      <w:proofErr w:type="gramEnd"/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新建办       </w:t>
      </w:r>
    </w:p>
    <w:p w:rsidR="000B31F0" w:rsidRDefault="00D42FD8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招标时间：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2021年</w:t>
      </w:r>
      <w:r w:rsidR="009E3A4E">
        <w:rPr>
          <w:rFonts w:ascii="宋体" w:hAnsi="宋体" w:cs="宋体" w:hint="eastAsia"/>
          <w:b/>
          <w:bCs/>
          <w:sz w:val="28"/>
          <w:szCs w:val="28"/>
          <w:u w:val="single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月</w:t>
      </w:r>
      <w:r w:rsidR="009E3A4E">
        <w:rPr>
          <w:rFonts w:ascii="宋体" w:hAnsi="宋体" w:cs="宋体" w:hint="eastAsia"/>
          <w:b/>
          <w:bCs/>
          <w:sz w:val="28"/>
          <w:szCs w:val="28"/>
          <w:u w:val="single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</w:t>
      </w:r>
    </w:p>
    <w:p w:rsidR="000B31F0" w:rsidRDefault="000B31F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9E3A4E" w:rsidRDefault="009E3A4E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9E3A4E" w:rsidRDefault="009E3A4E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page" w:tblpX="1693" w:tblpY="816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7"/>
      </w:tblGrid>
      <w:tr w:rsidR="000B31F0">
        <w:trPr>
          <w:trHeight w:hRule="exact" w:val="8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工程名称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widowControl/>
              <w:shd w:val="clear" w:color="auto" w:fill="FFFFFF"/>
              <w:wordWrap w:val="0"/>
              <w:spacing w:line="240" w:lineRule="atLeast"/>
              <w:ind w:rightChars="50" w:right="105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西安理工大</w:t>
            </w:r>
            <w:r w:rsidR="00C774AF"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>高科学院实训中心钢楼梯制作安装工程</w:t>
            </w:r>
          </w:p>
        </w:tc>
      </w:tr>
      <w:tr w:rsidR="000B31F0">
        <w:trPr>
          <w:trHeight w:hRule="exact" w:val="6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建设地点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widowControl/>
              <w:shd w:val="clear" w:color="auto" w:fill="FFFFFF"/>
              <w:wordWrap w:val="0"/>
              <w:spacing w:line="240" w:lineRule="atLeast"/>
              <w:ind w:rightChars="50" w:right="10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15"/>
                <w:sz w:val="24"/>
              </w:rPr>
              <w:t>陕西省泾阳县</w:t>
            </w:r>
            <w:proofErr w:type="gramStart"/>
            <w:r>
              <w:rPr>
                <w:rFonts w:ascii="宋体" w:hAnsi="宋体" w:cs="宋体" w:hint="eastAsia"/>
                <w:kern w:val="15"/>
                <w:sz w:val="24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15"/>
                <w:sz w:val="24"/>
              </w:rPr>
              <w:t>干镇</w:t>
            </w:r>
          </w:p>
        </w:tc>
      </w:tr>
      <w:tr w:rsidR="000B31F0">
        <w:trPr>
          <w:trHeight w:hRule="exact"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招标方式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atLeas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邀请招标。</w:t>
            </w:r>
          </w:p>
        </w:tc>
      </w:tr>
      <w:tr w:rsidR="000B31F0">
        <w:trPr>
          <w:trHeight w:hRule="exact" w:val="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承包方式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包工包料</w:t>
            </w:r>
          </w:p>
        </w:tc>
      </w:tr>
      <w:tr w:rsidR="000B31F0">
        <w:trPr>
          <w:trHeight w:hRule="exact" w:val="7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工程概况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atLeas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本工程为实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训中心消防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验收变更增加的钢楼梯制作安装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B31F0">
        <w:trPr>
          <w:trHeight w:hRule="exact" w:val="11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招标范围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本工程包括在三层结构板（二层顶板）中切割图示尺寸大小的方洞口及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制</w:t>
            </w:r>
            <w:r>
              <w:rPr>
                <w:rFonts w:ascii="宋体" w:hAnsi="宋体" w:cs="宋体" w:hint="eastAsia"/>
                <w:sz w:val="24"/>
              </w:rPr>
              <w:t>钢楼梯制作、安装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、运输</w:t>
            </w:r>
            <w:r>
              <w:rPr>
                <w:rFonts w:hint="eastAsia"/>
                <w:color w:val="000000" w:themeColor="text1"/>
                <w:sz w:val="24"/>
              </w:rPr>
              <w:t>、竣工验收、维保等工作内容。</w:t>
            </w:r>
          </w:p>
        </w:tc>
      </w:tr>
      <w:tr w:rsidR="000B31F0">
        <w:trPr>
          <w:trHeight w:hRule="exact" w:val="6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报价方式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adjustRightInd w:val="0"/>
              <w:snapToGrid w:val="0"/>
              <w:spacing w:beforeLines="20" w:before="62" w:afterLines="20" w:after="62"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按市场价格含税金的全部费用。 </w:t>
            </w:r>
          </w:p>
        </w:tc>
      </w:tr>
      <w:tr w:rsidR="000B31F0">
        <w:trPr>
          <w:trHeight w:hRule="exact" w:val="10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质量等级</w:t>
            </w:r>
            <w:r>
              <w:rPr>
                <w:rFonts w:ascii="宋体" w:hAnsi="宋体" w:cs="宋体" w:hint="eastAsia"/>
                <w:bCs/>
                <w:sz w:val="24"/>
              </w:rPr>
              <w:t>及</w:t>
            </w:r>
          </w:p>
          <w:p w:rsidR="000B31F0" w:rsidRDefault="00D42FD8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质量标准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所有工程施工材料和设备质量必须符合国家相关行业标准、国家有关验收规范标准，质量等级为“合格”。</w:t>
            </w:r>
          </w:p>
        </w:tc>
      </w:tr>
      <w:tr w:rsidR="000B31F0">
        <w:trPr>
          <w:trHeight w:hRule="exact"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投标有效期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投标书递交后</w:t>
            </w:r>
            <w:r>
              <w:rPr>
                <w:rFonts w:ascii="宋体" w:hAnsi="宋体" w:cs="宋体" w:hint="eastAsia"/>
                <w:sz w:val="24"/>
                <w:u w:val="single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天内有效。</w:t>
            </w:r>
          </w:p>
        </w:tc>
      </w:tr>
      <w:tr w:rsidR="000B31F0">
        <w:trPr>
          <w:trHeight w:hRule="exact"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投标单位资质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要求投标单位具有独立法人及相应</w:t>
            </w:r>
            <w:r>
              <w:rPr>
                <w:rFonts w:hint="eastAsia"/>
                <w:sz w:val="24"/>
                <w:szCs w:val="24"/>
              </w:rPr>
              <w:t>资质的企业；</w:t>
            </w:r>
          </w:p>
        </w:tc>
      </w:tr>
      <w:tr w:rsidR="000B31F0">
        <w:trPr>
          <w:trHeight w:hRule="exact"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技术要求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 w:rsidP="00D42FD8">
            <w:pPr>
              <w:widowControl/>
              <w:spacing w:line="40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按实训中心变更图纸的要求进行施工。</w:t>
            </w:r>
          </w:p>
        </w:tc>
      </w:tr>
      <w:tr w:rsidR="000B31F0">
        <w:trPr>
          <w:trHeight w:hRule="exact" w:val="11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招标文件发放</w:t>
            </w:r>
          </w:p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时间、地点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2021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9E3A4E">
              <w:rPr>
                <w:rFonts w:ascii="宋体" w:hAnsi="宋体" w:cs="宋体" w:hint="eastAsia"/>
                <w:sz w:val="24"/>
                <w:u w:val="single"/>
              </w:rPr>
              <w:t>9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9E3A4E">
              <w:rPr>
                <w:rFonts w:ascii="宋体" w:hAnsi="宋体" w:cs="宋体" w:hint="eastAsia"/>
                <w:sz w:val="24"/>
                <w:u w:val="single"/>
              </w:rPr>
              <w:t>28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0B31F0" w:rsidRDefault="00D42FD8" w:rsidP="009E3A4E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地点：</w:t>
            </w:r>
            <w:r w:rsidR="009E3A4E">
              <w:rPr>
                <w:rFonts w:ascii="宋体" w:hAnsi="宋体" w:cs="宋体" w:hint="eastAsia"/>
                <w:sz w:val="24"/>
                <w:szCs w:val="24"/>
              </w:rPr>
              <w:t>西安理工</w:t>
            </w:r>
            <w:bookmarkStart w:id="0" w:name="_GoBack"/>
            <w:r w:rsidR="009E3A4E">
              <w:rPr>
                <w:rFonts w:ascii="宋体" w:hAnsi="宋体" w:cs="宋体" w:hint="eastAsia"/>
                <w:sz w:val="24"/>
                <w:szCs w:val="24"/>
              </w:rPr>
              <w:t>大学高</w:t>
            </w:r>
            <w:bookmarkEnd w:id="0"/>
            <w:r w:rsidR="009E3A4E">
              <w:rPr>
                <w:rFonts w:ascii="宋体" w:hAnsi="宋体" w:cs="宋体" w:hint="eastAsia"/>
                <w:sz w:val="24"/>
                <w:szCs w:val="24"/>
              </w:rPr>
              <w:t>科学院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泾阳校区</w:t>
            </w:r>
            <w:r w:rsidR="009E3A4E">
              <w:rPr>
                <w:rFonts w:ascii="宋体" w:hAnsi="宋体" w:cs="宋体" w:hint="eastAsia"/>
                <w:sz w:val="24"/>
                <w:szCs w:val="24"/>
              </w:rPr>
              <w:t>建设办办公室</w:t>
            </w:r>
          </w:p>
        </w:tc>
      </w:tr>
      <w:tr w:rsidR="000B31F0">
        <w:trPr>
          <w:trHeight w:hRule="exact" w:val="8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投标文件</w:t>
            </w:r>
          </w:p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正副本份数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E" w:rsidRDefault="00D42FD8" w:rsidP="009E3A4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正本</w:t>
            </w:r>
            <w:r>
              <w:rPr>
                <w:rFonts w:ascii="宋体" w:hAnsi="宋体" w:cs="宋体" w:hint="eastAsia"/>
                <w:bCs/>
                <w:sz w:val="24"/>
              </w:rPr>
              <w:t>壹份</w:t>
            </w:r>
            <w:r w:rsidR="009E3A4E">
              <w:rPr>
                <w:rFonts w:ascii="宋体" w:hAnsi="宋体" w:cs="宋体" w:hint="eastAsia"/>
                <w:bCs/>
                <w:sz w:val="24"/>
              </w:rPr>
              <w:t>（商务标）</w:t>
            </w:r>
            <w:r>
              <w:rPr>
                <w:rFonts w:ascii="宋体" w:hAnsi="宋体" w:cs="宋体" w:hint="eastAsia"/>
                <w:sz w:val="24"/>
              </w:rPr>
              <w:t>，副本壹份</w:t>
            </w:r>
            <w:r w:rsidR="009E3A4E">
              <w:rPr>
                <w:rFonts w:ascii="宋体" w:hAnsi="宋体" w:cs="宋体" w:hint="eastAsia"/>
                <w:sz w:val="24"/>
              </w:rPr>
              <w:t>（技术标）。</w:t>
            </w:r>
          </w:p>
          <w:p w:rsidR="000B31F0" w:rsidRPr="009E3A4E" w:rsidRDefault="009E3A4E" w:rsidP="009E3A4E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  <w:r w:rsidRPr="009E3A4E">
              <w:rPr>
                <w:rFonts w:ascii="宋体" w:hAnsi="宋体" w:cs="宋体" w:hint="eastAsia"/>
                <w:b/>
                <w:sz w:val="24"/>
              </w:rPr>
              <w:t>注：未按照正、副本分开密封的将</w:t>
            </w:r>
            <w:proofErr w:type="gramStart"/>
            <w:r w:rsidRPr="009E3A4E">
              <w:rPr>
                <w:rFonts w:ascii="宋体" w:hAnsi="宋体" w:cs="宋体" w:hint="eastAsia"/>
                <w:b/>
                <w:sz w:val="24"/>
              </w:rPr>
              <w:t>按照废标处理</w:t>
            </w:r>
            <w:proofErr w:type="gramEnd"/>
            <w:r w:rsidRPr="009E3A4E">
              <w:rPr>
                <w:rFonts w:ascii="宋体" w:hAnsi="宋体" w:cs="宋体" w:hint="eastAsia"/>
                <w:b/>
                <w:sz w:val="24"/>
              </w:rPr>
              <w:t>。</w:t>
            </w:r>
          </w:p>
        </w:tc>
      </w:tr>
      <w:tr w:rsidR="000B31F0">
        <w:trPr>
          <w:trHeight w:hRule="exact" w:val="1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投标文件递交</w:t>
            </w:r>
          </w:p>
          <w:p w:rsidR="000B31F0" w:rsidRDefault="00D42FD8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截止时间、地点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9E3A4E">
              <w:rPr>
                <w:rFonts w:ascii="宋体" w:hAnsi="宋体" w:cs="宋体" w:hint="eastAsia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="009E3A4E">
              <w:rPr>
                <w:rFonts w:ascii="宋体" w:hAnsi="宋体" w:cs="宋体" w:hint="eastAsia"/>
                <w:sz w:val="24"/>
                <w:szCs w:val="24"/>
                <w:u w:val="single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地点：</w:t>
            </w:r>
            <w:r w:rsidR="009E3A4E">
              <w:rPr>
                <w:rFonts w:ascii="宋体" w:hAnsi="宋体" w:cs="宋体" w:hint="eastAsia"/>
                <w:sz w:val="24"/>
                <w:szCs w:val="24"/>
              </w:rPr>
              <w:t>西安理工大学高科学院泾阳校区建设办办公室</w:t>
            </w:r>
          </w:p>
        </w:tc>
      </w:tr>
      <w:tr w:rsidR="000B31F0">
        <w:trPr>
          <w:trHeight w:hRule="exact" w:val="126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F0" w:rsidRDefault="009E3A4E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</w:t>
            </w:r>
            <w:r w:rsidR="00D42FD8">
              <w:rPr>
                <w:rFonts w:ascii="宋体" w:hAnsi="宋体" w:cs="宋体" w:hint="eastAsia"/>
                <w:bCs/>
                <w:sz w:val="24"/>
                <w:szCs w:val="24"/>
              </w:rPr>
              <w:t xml:space="preserve">联系人：  </w:t>
            </w:r>
            <w:r w:rsidR="00D42FD8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朱萌</w:t>
            </w:r>
            <w:r w:rsidR="00D42FD8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</w:t>
            </w:r>
            <w:r w:rsidR="00D42FD8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18191079221</w:t>
            </w:r>
            <w:r w:rsidR="00D42FD8"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p w:rsidR="000B31F0" w:rsidRDefault="00D42FD8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现场技术咨询：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边景智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13572917353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</w:tbl>
    <w:p w:rsidR="000B31F0" w:rsidRDefault="00D42FD8" w:rsidP="009E3A4E">
      <w:pPr>
        <w:spacing w:beforeLines="50" w:before="156" w:afterLines="50" w:after="156"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一、招 标 书</w:t>
      </w:r>
    </w:p>
    <w:p w:rsidR="000B31F0" w:rsidRDefault="00D42FD8">
      <w:pPr>
        <w:pStyle w:val="2"/>
        <w:spacing w:line="520" w:lineRule="exact"/>
        <w:jc w:val="center"/>
        <w:rPr>
          <w:rFonts w:ascii="黑体" w:hAnsi="黑体" w:cs="黑体"/>
        </w:rPr>
      </w:pPr>
      <w:bookmarkStart w:id="1" w:name="_Toc189139729"/>
      <w:r>
        <w:rPr>
          <w:rFonts w:ascii="黑体" w:hAnsi="黑体" w:cs="黑体" w:hint="eastAsia"/>
        </w:rPr>
        <w:lastRenderedPageBreak/>
        <w:t>二、投标书</w:t>
      </w:r>
    </w:p>
    <w:p w:rsidR="000B31F0" w:rsidRDefault="00D42FD8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 w:rsidR="009E3A4E">
        <w:rPr>
          <w:rFonts w:ascii="宋体" w:hAnsi="宋体" w:cs="宋体" w:hint="eastAsia"/>
          <w:sz w:val="28"/>
          <w:szCs w:val="28"/>
        </w:rPr>
        <w:t>西安理工大学高科学院</w:t>
      </w:r>
      <w:r>
        <w:rPr>
          <w:rFonts w:hint="eastAsia"/>
          <w:sz w:val="28"/>
          <w:szCs w:val="28"/>
        </w:rPr>
        <w:t>（发包方）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在视察现场和审阅招标文件及设备、材料清单后，编制投标工程造价为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元。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我们保证在签订合同后按发包方要求的时间进场施工。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我们同意本投标书的有效期从回标至合同执行完毕，在有效期内予以接纳对我们的约束力。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若我们中标，我们同意本投标书的有效期和总包合同一致，在履行总包合同时，本投标书对双方也具有约束力。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我们保证在中标通知书收到后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天内与发包人商谈合同事宜，如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天内未与发包人联系，发包人可视为自动弃权。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</w:t>
      </w:r>
      <w:proofErr w:type="gramStart"/>
      <w:r>
        <w:rPr>
          <w:rFonts w:hint="eastAsia"/>
          <w:sz w:val="28"/>
          <w:szCs w:val="28"/>
        </w:rPr>
        <w:t>保证按招投标</w:t>
      </w:r>
      <w:proofErr w:type="gramEnd"/>
      <w:r>
        <w:rPr>
          <w:rFonts w:hint="eastAsia"/>
          <w:sz w:val="28"/>
          <w:szCs w:val="28"/>
        </w:rPr>
        <w:t>文件的要求兑现承诺的必要要求和优惠条件等。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我们明白发包方不一定要接纳最低的投标或收到的任何投标，亦不会要求解释选择任何投标单位及中标单位的原因。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其他优惠条件：</w:t>
      </w:r>
      <w:r w:rsidR="009E3A4E">
        <w:rPr>
          <w:sz w:val="28"/>
          <w:szCs w:val="28"/>
        </w:rPr>
        <w:t xml:space="preserve"> </w:t>
      </w:r>
    </w:p>
    <w:p w:rsidR="000B31F0" w:rsidRDefault="00D42FD8">
      <w:pPr>
        <w:tabs>
          <w:tab w:val="left" w:pos="64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 w:rsidR="000B31F0" w:rsidRDefault="00D42FD8">
      <w:pPr>
        <w:tabs>
          <w:tab w:val="right" w:pos="8306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 w:rsidR="009E3A4E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投标人签字：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公司电话：</w:t>
      </w:r>
    </w:p>
    <w:p w:rsidR="000B31F0" w:rsidRDefault="000B31F0">
      <w:pPr>
        <w:wordWrap w:val="0"/>
        <w:jc w:val="right"/>
        <w:rPr>
          <w:sz w:val="28"/>
          <w:szCs w:val="28"/>
        </w:rPr>
      </w:pPr>
    </w:p>
    <w:p w:rsidR="000B31F0" w:rsidRDefault="00D42FD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B31F0" w:rsidRDefault="009E3A4E">
      <w:pPr>
        <w:pStyle w:val="2"/>
        <w:spacing w:line="240" w:lineRule="auto"/>
        <w:jc w:val="center"/>
      </w:pPr>
      <w:r>
        <w:rPr>
          <w:rFonts w:hint="eastAsia"/>
        </w:rPr>
        <w:lastRenderedPageBreak/>
        <w:t>三</w:t>
      </w:r>
      <w:r w:rsidR="00D42FD8">
        <w:rPr>
          <w:rFonts w:hint="eastAsia"/>
        </w:rPr>
        <w:t>、授权书、委托书</w:t>
      </w:r>
    </w:p>
    <w:p w:rsidR="000B31F0" w:rsidRDefault="009E3A4E">
      <w:pPr>
        <w:rPr>
          <w:b/>
          <w:sz w:val="36"/>
          <w:szCs w:val="36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西安理工大学高科学院</w:t>
      </w:r>
      <w:r w:rsidR="00D42FD8">
        <w:rPr>
          <w:rFonts w:ascii="宋体" w:hAnsi="宋体" w:cs="宋体" w:hint="eastAsia"/>
          <w:sz w:val="28"/>
          <w:szCs w:val="28"/>
        </w:rPr>
        <w:t>经河校区</w:t>
      </w:r>
      <w:proofErr w:type="gramEnd"/>
      <w:r w:rsidR="00D42FD8">
        <w:rPr>
          <w:rFonts w:ascii="宋体" w:hAnsi="宋体" w:cs="宋体" w:hint="eastAsia"/>
          <w:sz w:val="28"/>
          <w:szCs w:val="28"/>
        </w:rPr>
        <w:t>新建办</w:t>
      </w:r>
      <w:r w:rsidR="00D42FD8">
        <w:rPr>
          <w:rFonts w:hint="eastAsia"/>
          <w:sz w:val="28"/>
          <w:szCs w:val="28"/>
        </w:rPr>
        <w:t>：</w:t>
      </w:r>
    </w:p>
    <w:p w:rsidR="000B31F0" w:rsidRDefault="00D42FD8">
      <w:pPr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兹委托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）代表本公司法人就“</w:t>
      </w:r>
      <w:r>
        <w:rPr>
          <w:rFonts w:ascii="宋体" w:hAnsi="宋体" w:cs="宋体" w:hint="eastAsia"/>
          <w:sz w:val="28"/>
          <w:szCs w:val="28"/>
        </w:rPr>
        <w:t>西安理工大学高科学院</w:t>
      </w:r>
      <w:r>
        <w:rPr>
          <w:rFonts w:ascii="宋体" w:hAnsi="宋体" w:cs="宋体" w:hint="eastAsia"/>
          <w:sz w:val="28"/>
          <w:szCs w:val="28"/>
          <w:u w:val="single"/>
        </w:rPr>
        <w:t>实训中心钢楼梯制作安装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）代表本公司为“</w:t>
      </w:r>
      <w:r>
        <w:rPr>
          <w:rFonts w:ascii="宋体" w:hAnsi="宋体" w:cs="宋体" w:hint="eastAsia"/>
          <w:sz w:val="28"/>
          <w:szCs w:val="28"/>
        </w:rPr>
        <w:t>西安理工大学高科学院</w:t>
      </w:r>
      <w:r>
        <w:rPr>
          <w:rFonts w:ascii="宋体" w:hAnsi="宋体" w:cs="宋体" w:hint="eastAsia"/>
          <w:sz w:val="28"/>
          <w:szCs w:val="28"/>
          <w:u w:val="single"/>
        </w:rPr>
        <w:t>实训中心钢楼梯制作安装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>
        <w:rPr>
          <w:rFonts w:hint="eastAsia"/>
          <w:sz w:val="28"/>
          <w:szCs w:val="28"/>
        </w:rPr>
        <w:t>工程的项目经理，协助投标委托代表人参与合同谈判，负责提供材料及安装等有关事项。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法人代表签字盖章（授权人）：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委托代表人签字盖章（被授权人）：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公司盖章：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代表人地址：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代表人电话：</w:t>
      </w: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0B31F0" w:rsidRDefault="000B31F0">
      <w:pPr>
        <w:rPr>
          <w:sz w:val="28"/>
          <w:szCs w:val="28"/>
        </w:rPr>
      </w:pPr>
    </w:p>
    <w:p w:rsidR="000B31F0" w:rsidRDefault="000B31F0">
      <w:pPr>
        <w:rPr>
          <w:sz w:val="28"/>
          <w:szCs w:val="28"/>
        </w:rPr>
      </w:pPr>
    </w:p>
    <w:p w:rsidR="000B31F0" w:rsidRDefault="000B31F0">
      <w:pPr>
        <w:rPr>
          <w:sz w:val="28"/>
          <w:szCs w:val="28"/>
        </w:rPr>
      </w:pPr>
    </w:p>
    <w:p w:rsidR="00D42FD8" w:rsidRDefault="00D42FD8">
      <w:pPr>
        <w:rPr>
          <w:sz w:val="28"/>
          <w:szCs w:val="28"/>
        </w:rPr>
      </w:pPr>
    </w:p>
    <w:p w:rsidR="00D42FD8" w:rsidRDefault="00D42FD8">
      <w:pPr>
        <w:rPr>
          <w:sz w:val="28"/>
          <w:szCs w:val="28"/>
        </w:rPr>
      </w:pPr>
    </w:p>
    <w:p w:rsidR="00D42FD8" w:rsidRDefault="00D42FD8">
      <w:pPr>
        <w:rPr>
          <w:sz w:val="28"/>
          <w:szCs w:val="28"/>
        </w:rPr>
      </w:pPr>
    </w:p>
    <w:p w:rsidR="000B31F0" w:rsidRDefault="00D42F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委托日期：</w:t>
      </w: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0B31F0" w:rsidRDefault="000B31F0">
      <w:pPr>
        <w:rPr>
          <w:sz w:val="28"/>
          <w:szCs w:val="28"/>
        </w:rPr>
      </w:pPr>
    </w:p>
    <w:bookmarkEnd w:id="1"/>
    <w:p w:rsidR="000B31F0" w:rsidRDefault="000B31F0">
      <w:pPr>
        <w:spacing w:line="360" w:lineRule="auto"/>
        <w:rPr>
          <w:sz w:val="28"/>
          <w:szCs w:val="28"/>
        </w:rPr>
      </w:pPr>
    </w:p>
    <w:sectPr w:rsidR="000B31F0">
      <w:pgSz w:w="11906" w:h="16838"/>
      <w:pgMar w:top="1157" w:right="1293" w:bottom="1157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5D8B"/>
    <w:rsid w:val="000457E3"/>
    <w:rsid w:val="000B31F0"/>
    <w:rsid w:val="002B11CE"/>
    <w:rsid w:val="00377B28"/>
    <w:rsid w:val="00511C2E"/>
    <w:rsid w:val="007A63BA"/>
    <w:rsid w:val="00844A60"/>
    <w:rsid w:val="008B421E"/>
    <w:rsid w:val="00901D8F"/>
    <w:rsid w:val="00936CD4"/>
    <w:rsid w:val="009E3A4E"/>
    <w:rsid w:val="00B473F0"/>
    <w:rsid w:val="00B64019"/>
    <w:rsid w:val="00BF0811"/>
    <w:rsid w:val="00C774AF"/>
    <w:rsid w:val="00D42673"/>
    <w:rsid w:val="00D42FD8"/>
    <w:rsid w:val="00E158A7"/>
    <w:rsid w:val="00E50C35"/>
    <w:rsid w:val="00EA5BBF"/>
    <w:rsid w:val="00EE5342"/>
    <w:rsid w:val="02753CF0"/>
    <w:rsid w:val="058526EF"/>
    <w:rsid w:val="06755D8B"/>
    <w:rsid w:val="07236F74"/>
    <w:rsid w:val="08A4099C"/>
    <w:rsid w:val="09486FC4"/>
    <w:rsid w:val="097D4569"/>
    <w:rsid w:val="0AFE264B"/>
    <w:rsid w:val="0E7A7550"/>
    <w:rsid w:val="148D41A7"/>
    <w:rsid w:val="185F178D"/>
    <w:rsid w:val="1C90585B"/>
    <w:rsid w:val="1D184BB6"/>
    <w:rsid w:val="1DF53D04"/>
    <w:rsid w:val="25B91E93"/>
    <w:rsid w:val="2B8331F8"/>
    <w:rsid w:val="2E053237"/>
    <w:rsid w:val="32937D2A"/>
    <w:rsid w:val="3EF84A5C"/>
    <w:rsid w:val="40BC4659"/>
    <w:rsid w:val="410B1625"/>
    <w:rsid w:val="419479E4"/>
    <w:rsid w:val="42AB18E6"/>
    <w:rsid w:val="46C37E91"/>
    <w:rsid w:val="4B5E596E"/>
    <w:rsid w:val="551070BA"/>
    <w:rsid w:val="5B0E7A90"/>
    <w:rsid w:val="5CD36C1A"/>
    <w:rsid w:val="5EB950B4"/>
    <w:rsid w:val="636169BE"/>
    <w:rsid w:val="659B23A4"/>
    <w:rsid w:val="66C95F0E"/>
    <w:rsid w:val="69801FDD"/>
    <w:rsid w:val="6A1E32CE"/>
    <w:rsid w:val="6CBA1892"/>
    <w:rsid w:val="6D1B75CB"/>
    <w:rsid w:val="7000004D"/>
    <w:rsid w:val="723B5AB1"/>
    <w:rsid w:val="75BE5C78"/>
    <w:rsid w:val="77CC5D2C"/>
    <w:rsid w:val="7B8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spacing w:beforeAutospacing="1" w:afterAutospacing="1"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spacing w:beforeAutospacing="1" w:afterAutospacing="1"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233</Words>
  <Characters>1332</Characters>
  <Application>Microsoft Office Word</Application>
  <DocSecurity>0</DocSecurity>
  <Lines>11</Lines>
  <Paragraphs>3</Paragraphs>
  <ScaleCrop>false</ScaleCrop>
  <Company>西安高新科技职业学院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80441</dc:creator>
  <cp:lastModifiedBy>Administrator</cp:lastModifiedBy>
  <cp:revision>8</cp:revision>
  <cp:lastPrinted>2016-08-31T04:52:00Z</cp:lastPrinted>
  <dcterms:created xsi:type="dcterms:W3CDTF">2016-08-29T23:59:00Z</dcterms:created>
  <dcterms:modified xsi:type="dcterms:W3CDTF">2021-09-28T13:33:00Z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